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6A2" w:rsidRDefault="007066A2" w:rsidP="007066A2">
      <w:pPr>
        <w:jc w:val="right"/>
        <w:rPr>
          <w:i/>
          <w:sz w:val="32"/>
          <w:szCs w:val="32"/>
        </w:rPr>
      </w:pPr>
      <w:r>
        <w:rPr>
          <w:i/>
          <w:sz w:val="32"/>
          <w:szCs w:val="32"/>
        </w:rPr>
        <w:t>Проект</w:t>
      </w:r>
    </w:p>
    <w:p w:rsidR="007066A2" w:rsidRDefault="007066A2" w:rsidP="007066A2">
      <w:pPr>
        <w:jc w:val="right"/>
        <w:rPr>
          <w:i/>
        </w:rPr>
      </w:pPr>
      <w:r>
        <w:rPr>
          <w:i/>
        </w:rPr>
        <w:t>для утверждения</w:t>
      </w:r>
    </w:p>
    <w:p w:rsidR="007066A2" w:rsidRDefault="007066A2" w:rsidP="007066A2">
      <w:pPr>
        <w:jc w:val="right"/>
        <w:rPr>
          <w:i/>
        </w:rPr>
      </w:pPr>
      <w:r>
        <w:rPr>
          <w:i/>
        </w:rPr>
        <w:t>отчетно-выборным общим</w:t>
      </w:r>
    </w:p>
    <w:p w:rsidR="007066A2" w:rsidRDefault="007066A2" w:rsidP="007066A2">
      <w:pPr>
        <w:jc w:val="right"/>
        <w:rPr>
          <w:i/>
        </w:rPr>
      </w:pPr>
      <w:r>
        <w:rPr>
          <w:i/>
        </w:rPr>
        <w:t>собранием членов НП СРОО «СПО»</w:t>
      </w:r>
    </w:p>
    <w:p w:rsidR="007066A2" w:rsidRDefault="007066A2" w:rsidP="007066A2">
      <w:pPr>
        <w:jc w:val="right"/>
        <w:rPr>
          <w:i/>
        </w:rPr>
      </w:pPr>
      <w:r>
        <w:rPr>
          <w:i/>
        </w:rPr>
        <w:t>18 июня 2015 года</w:t>
      </w:r>
    </w:p>
    <w:p w:rsidR="007066A2" w:rsidRDefault="007066A2" w:rsidP="007066A2">
      <w:pPr>
        <w:jc w:val="right"/>
        <w:rPr>
          <w:i/>
        </w:rPr>
      </w:pPr>
    </w:p>
    <w:p w:rsidR="007066A2" w:rsidRDefault="007066A2" w:rsidP="007066A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6A2" w:rsidRDefault="007066A2" w:rsidP="007066A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6A2" w:rsidRDefault="007066A2" w:rsidP="007066A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6A2" w:rsidRDefault="007066A2" w:rsidP="007066A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6A2" w:rsidRDefault="007066A2" w:rsidP="007066A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Счетная комиссия</w:t>
      </w:r>
    </w:p>
    <w:p w:rsidR="007066A2" w:rsidRDefault="007066A2" w:rsidP="007066A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6A2" w:rsidRDefault="007066A2" w:rsidP="007066A2">
      <w:pPr>
        <w:spacing w:before="120" w:after="120"/>
        <w:ind w:left="284"/>
        <w:jc w:val="both"/>
      </w:pPr>
      <w:r>
        <w:t>Председатель счетной комиссии:</w:t>
      </w:r>
    </w:p>
    <w:p w:rsidR="007066A2" w:rsidRDefault="007066A2" w:rsidP="007066A2">
      <w:pPr>
        <w:spacing w:before="120" w:after="120"/>
        <w:ind w:left="708"/>
      </w:pPr>
      <w:proofErr w:type="spellStart"/>
      <w:r>
        <w:t>Локтионов</w:t>
      </w:r>
      <w:proofErr w:type="spellEnd"/>
      <w:r>
        <w:t xml:space="preserve"> </w:t>
      </w:r>
      <w:r w:rsidRPr="007066A2">
        <w:t>Андрей Александрович</w:t>
      </w:r>
      <w:r>
        <w:t xml:space="preserve"> – генеральный директор ООО «Г</w:t>
      </w:r>
      <w:r w:rsidR="004425D1">
        <w:t>ородской центр оценки</w:t>
      </w:r>
      <w:r>
        <w:t>»</w:t>
      </w:r>
      <w:bookmarkStart w:id="0" w:name="_GoBack"/>
      <w:bookmarkEnd w:id="0"/>
    </w:p>
    <w:p w:rsidR="007066A2" w:rsidRDefault="007066A2" w:rsidP="007066A2">
      <w:pPr>
        <w:spacing w:before="120" w:after="120"/>
        <w:ind w:left="284"/>
        <w:jc w:val="both"/>
      </w:pPr>
    </w:p>
    <w:p w:rsidR="007066A2" w:rsidRDefault="007066A2" w:rsidP="007066A2">
      <w:pPr>
        <w:spacing w:before="120" w:after="120"/>
        <w:ind w:left="284"/>
        <w:jc w:val="both"/>
      </w:pPr>
      <w:r>
        <w:t>Члены счетной комиссии:</w:t>
      </w:r>
    </w:p>
    <w:p w:rsidR="007066A2" w:rsidRDefault="007066A2" w:rsidP="007066A2">
      <w:pPr>
        <w:spacing w:before="120" w:after="120"/>
        <w:ind w:left="708"/>
      </w:pPr>
      <w:r>
        <w:t xml:space="preserve">Жук Елена Евгеньевна – ведущий оценщик ЗАО «2К </w:t>
      </w:r>
      <w:proofErr w:type="gramStart"/>
      <w:r>
        <w:t>Аудит-Деловые</w:t>
      </w:r>
      <w:proofErr w:type="gramEnd"/>
      <w:r>
        <w:t xml:space="preserve"> консультации/</w:t>
      </w:r>
      <w:proofErr w:type="spellStart"/>
      <w:r>
        <w:t>Морисон</w:t>
      </w:r>
      <w:proofErr w:type="spellEnd"/>
      <w:r>
        <w:t xml:space="preserve"> Интернешнл»</w:t>
      </w:r>
    </w:p>
    <w:p w:rsidR="007066A2" w:rsidRDefault="007066A2" w:rsidP="007066A2">
      <w:pPr>
        <w:spacing w:before="120" w:after="120"/>
        <w:ind w:left="708"/>
      </w:pPr>
      <w:r>
        <w:t>Коровяк Екатерина Владимировна - ведущий оценщик ООО «ГЛЭСК»;</w:t>
      </w:r>
    </w:p>
    <w:p w:rsidR="007066A2" w:rsidRDefault="007066A2" w:rsidP="007066A2">
      <w:pPr>
        <w:spacing w:before="120" w:after="120"/>
        <w:ind w:left="708"/>
      </w:pPr>
      <w:proofErr w:type="spellStart"/>
      <w:r>
        <w:t>Линькова</w:t>
      </w:r>
      <w:proofErr w:type="spellEnd"/>
      <w:r>
        <w:t xml:space="preserve"> Надежда Алексеевна – главный специалист отдела по контролю </w:t>
      </w:r>
      <w:r>
        <w:br/>
        <w:t>НП СРОО «СПО»</w:t>
      </w:r>
    </w:p>
    <w:p w:rsidR="007066A2" w:rsidRDefault="007066A2" w:rsidP="007066A2">
      <w:pPr>
        <w:spacing w:before="120" w:after="120"/>
        <w:ind w:left="708"/>
      </w:pPr>
      <w:r>
        <w:t xml:space="preserve">Чудновец </w:t>
      </w:r>
      <w:r w:rsidRPr="007066A2">
        <w:t>Антон Алексеевич</w:t>
      </w:r>
      <w:r>
        <w:t xml:space="preserve"> </w:t>
      </w:r>
      <w:r w:rsidR="004425D1">
        <w:t>–</w:t>
      </w:r>
      <w:r>
        <w:t xml:space="preserve"> </w:t>
      </w:r>
      <w:r w:rsidR="004425D1">
        <w:t>оценщик ООО «</w:t>
      </w:r>
      <w:r w:rsidR="004425D1" w:rsidRPr="004425D1">
        <w:t>Аге</w:t>
      </w:r>
      <w:r w:rsidR="004425D1">
        <w:t>нтство оценки «Северная столица»</w:t>
      </w:r>
    </w:p>
    <w:sectPr w:rsidR="00706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6A2"/>
    <w:rsid w:val="00111DF3"/>
    <w:rsid w:val="002F1A68"/>
    <w:rsid w:val="004425D1"/>
    <w:rsid w:val="007066A2"/>
    <w:rsid w:val="0074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6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66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6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66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2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9999999999</dc:creator>
  <cp:lastModifiedBy>9999999999</cp:lastModifiedBy>
  <cp:revision>2</cp:revision>
  <cp:lastPrinted>2015-06-04T11:52:00Z</cp:lastPrinted>
  <dcterms:created xsi:type="dcterms:W3CDTF">2015-06-03T09:30:00Z</dcterms:created>
  <dcterms:modified xsi:type="dcterms:W3CDTF">2015-06-04T11:54:00Z</dcterms:modified>
</cp:coreProperties>
</file>